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625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51" w:beforeLines="80" w:after="251" w:afterLines="80"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贵阳信息科技学院合同会签单</w:t>
      </w:r>
    </w:p>
    <w:tbl>
      <w:tblPr>
        <w:tblStyle w:val="3"/>
        <w:tblW w:w="8921" w:type="dxa"/>
        <w:tblInd w:w="1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693"/>
        <w:gridCol w:w="2272"/>
        <w:gridCol w:w="272"/>
        <w:gridCol w:w="5"/>
        <w:gridCol w:w="1167"/>
        <w:gridCol w:w="241"/>
        <w:gridCol w:w="2733"/>
      </w:tblGrid>
      <w:tr w14:paraId="211B6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2231" w:type="dxa"/>
            <w:gridSpan w:val="2"/>
            <w:noWrap w:val="0"/>
            <w:vAlign w:val="center"/>
          </w:tcPr>
          <w:p w14:paraId="509665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合同名称</w:t>
            </w:r>
          </w:p>
        </w:tc>
        <w:tc>
          <w:tcPr>
            <w:tcW w:w="2544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9E21B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（与合同名称一致）</w:t>
            </w:r>
          </w:p>
        </w:tc>
        <w:tc>
          <w:tcPr>
            <w:tcW w:w="1413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AD0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合同编号</w:t>
            </w:r>
          </w:p>
        </w:tc>
        <w:tc>
          <w:tcPr>
            <w:tcW w:w="2733" w:type="dxa"/>
            <w:tcBorders>
              <w:left w:val="single" w:color="auto" w:sz="4" w:space="0"/>
            </w:tcBorders>
            <w:noWrap w:val="0"/>
            <w:vAlign w:val="center"/>
          </w:tcPr>
          <w:p w14:paraId="1682E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val="en-US" w:eastAsia="zh-CN"/>
              </w:rPr>
              <w:t>法务部填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eastAsia="zh-CN"/>
              </w:rPr>
              <w:t>）</w:t>
            </w:r>
          </w:p>
        </w:tc>
      </w:tr>
      <w:tr w14:paraId="1D765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2231" w:type="dxa"/>
            <w:gridSpan w:val="2"/>
            <w:noWrap w:val="0"/>
            <w:vAlign w:val="center"/>
          </w:tcPr>
          <w:p w14:paraId="68705F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合同附件</w:t>
            </w:r>
          </w:p>
        </w:tc>
        <w:tc>
          <w:tcPr>
            <w:tcW w:w="2549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6081E1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0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64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合同金额</w:t>
            </w:r>
          </w:p>
        </w:tc>
        <w:tc>
          <w:tcPr>
            <w:tcW w:w="2733" w:type="dxa"/>
            <w:tcBorders>
              <w:left w:val="single" w:color="auto" w:sz="4" w:space="0"/>
            </w:tcBorders>
            <w:noWrap w:val="0"/>
            <w:vAlign w:val="center"/>
          </w:tcPr>
          <w:p w14:paraId="512F01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ind w:firstLine="663" w:firstLineChars="300"/>
              <w:jc w:val="both"/>
              <w:textAlignment w:val="auto"/>
              <w:rPr>
                <w:rFonts w:hint="default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val="en-US" w:eastAsia="zh-CN"/>
              </w:rPr>
            </w:pPr>
          </w:p>
        </w:tc>
      </w:tr>
      <w:tr w14:paraId="6AE20A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2231" w:type="dxa"/>
            <w:gridSpan w:val="2"/>
            <w:noWrap w:val="0"/>
            <w:vAlign w:val="center"/>
          </w:tcPr>
          <w:p w14:paraId="32B87F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类别</w:t>
            </w:r>
          </w:p>
        </w:tc>
        <w:tc>
          <w:tcPr>
            <w:tcW w:w="2544" w:type="dxa"/>
            <w:gridSpan w:val="2"/>
            <w:noWrap w:val="0"/>
            <w:vAlign w:val="center"/>
          </w:tcPr>
          <w:p w14:paraId="1A0EE9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val="en-US" w:eastAsia="zh-CN"/>
              </w:rPr>
              <w:t>法务部填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413" w:type="dxa"/>
            <w:gridSpan w:val="3"/>
            <w:noWrap w:val="0"/>
            <w:vAlign w:val="center"/>
          </w:tcPr>
          <w:p w14:paraId="26F198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列支项目</w:t>
            </w:r>
          </w:p>
        </w:tc>
        <w:tc>
          <w:tcPr>
            <w:tcW w:w="2733" w:type="dxa"/>
            <w:noWrap w:val="0"/>
            <w:vAlign w:val="center"/>
          </w:tcPr>
          <w:p w14:paraId="31DD7B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t xml:space="preserve">发展经费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t>日常经费</w:t>
            </w:r>
          </w:p>
          <w:p w14:paraId="49FD91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/>
                <w:color w:val="auto"/>
                <w:sz w:val="22"/>
                <w:szCs w:val="21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t xml:space="preserve">无   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2"/>
                <w:szCs w:val="21"/>
                <w:highlight w:val="none"/>
                <w:lang w:val="en-US" w:eastAsia="zh-CN"/>
              </w:rPr>
              <w:t>其他</w:t>
            </w:r>
          </w:p>
        </w:tc>
      </w:tr>
      <w:tr w14:paraId="2DE536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231" w:type="dxa"/>
            <w:gridSpan w:val="2"/>
            <w:noWrap w:val="0"/>
            <w:vAlign w:val="center"/>
          </w:tcPr>
          <w:p w14:paraId="7B2E8C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eastAsia="zh-CN"/>
              </w:rPr>
              <w:t>合同当事人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3F3611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甲方：</w:t>
            </w:r>
          </w:p>
          <w:p w14:paraId="301329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乙方：</w:t>
            </w:r>
            <w:bookmarkStart w:id="0" w:name="_GoBack"/>
            <w:bookmarkEnd w:id="0"/>
          </w:p>
        </w:tc>
      </w:tr>
      <w:tr w14:paraId="01A0D9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2231" w:type="dxa"/>
            <w:gridSpan w:val="2"/>
            <w:noWrap w:val="0"/>
            <w:vAlign w:val="center"/>
          </w:tcPr>
          <w:p w14:paraId="46BCDA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合同</w:t>
            </w:r>
          </w:p>
          <w:p w14:paraId="1B9D12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</w:rPr>
              <w:t>主要内容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03D819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               </w:t>
            </w:r>
          </w:p>
          <w:p w14:paraId="0EE8F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（简述合同主要内容，</w:t>
            </w:r>
            <w:r>
              <w:rPr>
                <w:rFonts w:hint="eastAsia" w:ascii="仿宋_GB2312" w:hAnsi="仿宋_GB2312" w:eastAsia="仿宋_GB2312" w:cs="仿宋_GB2312"/>
                <w:b/>
                <w:color w:val="FF0000"/>
                <w:sz w:val="24"/>
                <w:szCs w:val="24"/>
                <w:highlight w:val="none"/>
                <w:lang w:val="en-US" w:eastAsia="zh-CN"/>
              </w:rPr>
              <w:t>切勿写详见合同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）</w:t>
            </w:r>
          </w:p>
          <w:p w14:paraId="0C226E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61CC2E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737620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             经办人：（手写）</w:t>
            </w:r>
          </w:p>
        </w:tc>
      </w:tr>
      <w:tr w14:paraId="018A15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538" w:type="dxa"/>
            <w:vMerge w:val="restart"/>
            <w:noWrap w:val="0"/>
            <w:vAlign w:val="center"/>
          </w:tcPr>
          <w:p w14:paraId="0D04C1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  <w:t>会签部门</w:t>
            </w:r>
          </w:p>
        </w:tc>
        <w:tc>
          <w:tcPr>
            <w:tcW w:w="1693" w:type="dxa"/>
            <w:noWrap w:val="0"/>
            <w:vAlign w:val="center"/>
          </w:tcPr>
          <w:p w14:paraId="67005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  <w:t>发起部门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1B7CE8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（发起部门负责人签字并写意见，如是否同意）</w:t>
            </w:r>
          </w:p>
        </w:tc>
      </w:tr>
      <w:tr w14:paraId="2879F3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538" w:type="dxa"/>
            <w:vMerge w:val="continue"/>
            <w:noWrap w:val="0"/>
            <w:vAlign w:val="center"/>
          </w:tcPr>
          <w:p w14:paraId="2789BA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21CC3F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  <w:t>相关部门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161E0E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（相关部门负责人签字并写意见，如是否同意）</w:t>
            </w:r>
          </w:p>
        </w:tc>
      </w:tr>
      <w:tr w14:paraId="7213D2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538" w:type="dxa"/>
            <w:vMerge w:val="continue"/>
            <w:noWrap w:val="0"/>
            <w:vAlign w:val="center"/>
          </w:tcPr>
          <w:p w14:paraId="23B726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7EA6E2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eastAsia="zh-CN"/>
              </w:rPr>
              <w:t>法务部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4CA1B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（法务部负责人签字并写意见，如是否同意）</w:t>
            </w:r>
          </w:p>
        </w:tc>
      </w:tr>
      <w:tr w14:paraId="7B92D6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538" w:type="dxa"/>
            <w:vMerge w:val="continue"/>
            <w:noWrap w:val="0"/>
            <w:vAlign w:val="center"/>
          </w:tcPr>
          <w:p w14:paraId="7E02F4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693" w:type="dxa"/>
            <w:noWrap w:val="0"/>
            <w:vAlign w:val="center"/>
          </w:tcPr>
          <w:p w14:paraId="6772BA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  <w:t>财务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处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7FA1FF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（财务处负责人签字并写意见，如是否同意）</w:t>
            </w:r>
          </w:p>
        </w:tc>
      </w:tr>
      <w:tr w14:paraId="1AA68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2231" w:type="dxa"/>
            <w:gridSpan w:val="2"/>
            <w:noWrap w:val="0"/>
            <w:vAlign w:val="center"/>
          </w:tcPr>
          <w:p w14:paraId="6A24C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发起部门</w:t>
            </w:r>
          </w:p>
          <w:p w14:paraId="49C41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分管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  <w:t>领导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217D21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</w:tr>
      <w:tr w14:paraId="0C8531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2231" w:type="dxa"/>
            <w:gridSpan w:val="2"/>
            <w:noWrap w:val="0"/>
            <w:vAlign w:val="center"/>
          </w:tcPr>
          <w:p w14:paraId="1A4283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校长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15645A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</w:tr>
      <w:tr w14:paraId="190918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2231" w:type="dxa"/>
            <w:gridSpan w:val="2"/>
            <w:noWrap w:val="0"/>
            <w:vAlign w:val="center"/>
          </w:tcPr>
          <w:p w14:paraId="4AD083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理事长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 w14:paraId="70D486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</w:tr>
      <w:tr w14:paraId="140DC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2231" w:type="dxa"/>
            <w:gridSpan w:val="2"/>
            <w:noWrap w:val="0"/>
            <w:vAlign w:val="center"/>
          </w:tcPr>
          <w:p w14:paraId="68133C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  <w:t>印章管理员用印</w:t>
            </w:r>
          </w:p>
        </w:tc>
        <w:tc>
          <w:tcPr>
            <w:tcW w:w="2272" w:type="dxa"/>
            <w:noWrap w:val="0"/>
            <w:vAlign w:val="center"/>
          </w:tcPr>
          <w:p w14:paraId="6FF2EE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44" w:type="dxa"/>
            <w:gridSpan w:val="3"/>
            <w:noWrap w:val="0"/>
            <w:vAlign w:val="center"/>
          </w:tcPr>
          <w:p w14:paraId="23427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  <w:t>合同管理员归档</w:t>
            </w:r>
          </w:p>
        </w:tc>
        <w:tc>
          <w:tcPr>
            <w:tcW w:w="2974" w:type="dxa"/>
            <w:gridSpan w:val="2"/>
            <w:noWrap w:val="0"/>
            <w:vAlign w:val="center"/>
          </w:tcPr>
          <w:p w14:paraId="1E6FCB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3BE15D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default" w:ascii="仿宋_GB2312" w:hAnsi="仿宋_GB2312" w:eastAsia="仿宋_GB2312" w:cs="仿宋_GB2312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auto"/>
          <w:sz w:val="28"/>
          <w:szCs w:val="28"/>
          <w:highlight w:val="none"/>
          <w:lang w:val="en-US" w:eastAsia="zh-CN"/>
        </w:rPr>
        <w:t>备注：</w:t>
      </w:r>
      <w:r>
        <w:rPr>
          <w:rFonts w:hint="eastAsia" w:ascii="仿宋_GB2312" w:hAnsi="仿宋_GB2312" w:eastAsia="仿宋_GB2312" w:cs="仿宋_GB2312"/>
          <w:b/>
          <w:color w:val="auto"/>
          <w:sz w:val="24"/>
          <w:highlight w:val="none"/>
        </w:rPr>
        <w:t>合同编号</w:t>
      </w:r>
      <w:r>
        <w:rPr>
          <w:rFonts w:hint="eastAsia" w:ascii="仿宋_GB2312" w:hAnsi="仿宋_GB2312" w:eastAsia="仿宋_GB2312" w:cs="仿宋_GB2312"/>
          <w:b/>
          <w:color w:val="auto"/>
          <w:sz w:val="24"/>
          <w:highlight w:val="none"/>
          <w:lang w:val="en-US" w:eastAsia="zh-CN"/>
        </w:rPr>
        <w:t>由印章管理员填写，表中内容请使用打印版。</w:t>
      </w:r>
    </w:p>
    <w:p w14:paraId="2D239995"/>
    <w:sectPr>
      <w:headerReference r:id="rId3" w:type="default"/>
      <w:pgSz w:w="11906" w:h="16838"/>
      <w:pgMar w:top="1134" w:right="1644" w:bottom="567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4CB0399-D8F4-46E0-A7C3-0FE3F58AB1C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FCA45AC-B623-472D-87E7-A6D73D144E3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EADE0A13-3DE4-4977-A5AA-1FCAC615FE4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D30C3F0-D8BD-4214-8F71-138C9E24C676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B4EB38">
    <w:pPr>
      <w:pStyle w:val="2"/>
      <w:jc w:val="left"/>
    </w:pPr>
    <w:r>
      <w:drawing>
        <wp:inline distT="0" distB="0" distL="114300" distR="114300">
          <wp:extent cx="2066925" cy="467995"/>
          <wp:effectExtent l="0" t="0" r="5715" b="4445"/>
          <wp:docPr id="1" name="图片 1" descr="1183957b08c2962d5036b3c018b997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183957b08c2962d5036b3c018b997c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6692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B659E"/>
    <w:rsid w:val="030B659E"/>
    <w:rsid w:val="2E92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2026-03-30T01:44:00Z</dcterms:created>
  <dc:creator>彭俐娟</dc:creator>
  <cp:lastModifiedBy>彭俐娟</cp:lastModifiedBy>
  <dcterms:modified xsi:type="dcterms:W3CDTF">2026-03-30T01:48:57Z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E63126F6641A45B6A972782A94E62090_11</vt:lpwstr>
  </property>
  <property fmtid="{D5CDD505-2E9C-101B-9397-08002B2CF9AE}" pid="4" name="KSOTemplateDocerSaveRecord">
    <vt:lpwstr>eyJoZGlkIjoiNzgwNzY2MGNmNTUwMzQ1NGRhMzQ4YmJmYTMzYmU2ODYiLCJ1c2VySWQiOiI2OTg5NDQ2NzUifQ==</vt:lpwstr>
  </property>
</Properties>
</file>